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147" w:rsidRPr="00D21147" w:rsidRDefault="00D21147" w:rsidP="00D21147">
      <w:pPr>
        <w:pStyle w:val="aa"/>
        <w:spacing w:line="480" w:lineRule="auto"/>
        <w:jc w:val="center"/>
        <w:rPr>
          <w:rFonts w:ascii="宋体" w:eastAsia="宋体" w:hAnsi="宋体"/>
          <w:b/>
          <w:color w:val="000000"/>
          <w:sz w:val="36"/>
          <w:szCs w:val="28"/>
          <w:bdr w:val="none" w:sz="0" w:space="0" w:color="auto" w:frame="1"/>
        </w:rPr>
      </w:pPr>
      <w:bookmarkStart w:id="0" w:name="_Ref416425829"/>
      <w:bookmarkStart w:id="1" w:name="_Toc864_WPSOffice_Level1"/>
      <w:bookmarkStart w:id="2" w:name="_Toc27384_WPSOffice_Level1"/>
      <w:bookmarkStart w:id="3" w:name="_Toc13014"/>
      <w:bookmarkStart w:id="4" w:name="_Toc416785272"/>
      <w:r w:rsidRPr="00D21147">
        <w:rPr>
          <w:rFonts w:ascii="宋体" w:eastAsia="宋体" w:hAnsi="宋体" w:hint="eastAsia"/>
          <w:b/>
          <w:color w:val="000000"/>
          <w:sz w:val="36"/>
          <w:szCs w:val="28"/>
          <w:bdr w:val="none" w:sz="0" w:space="0" w:color="auto" w:frame="1"/>
        </w:rPr>
        <w:t>重庆市统计局关于印发《重庆市统计局</w:t>
      </w:r>
    </w:p>
    <w:p w:rsidR="00D21147" w:rsidRPr="00D21147" w:rsidRDefault="00D21147" w:rsidP="00D21147">
      <w:pPr>
        <w:pStyle w:val="aa"/>
        <w:spacing w:line="480" w:lineRule="auto"/>
        <w:jc w:val="center"/>
        <w:rPr>
          <w:rFonts w:ascii="宋体" w:eastAsia="宋体" w:hAnsi="宋体"/>
          <w:b/>
          <w:color w:val="000000"/>
          <w:sz w:val="36"/>
          <w:szCs w:val="28"/>
          <w:bdr w:val="none" w:sz="0" w:space="0" w:color="auto" w:frame="1"/>
        </w:rPr>
      </w:pPr>
      <w:r w:rsidRPr="00D21147">
        <w:rPr>
          <w:rFonts w:ascii="宋体" w:eastAsia="宋体" w:hAnsi="宋体" w:hint="eastAsia"/>
          <w:b/>
          <w:color w:val="000000"/>
          <w:sz w:val="36"/>
          <w:szCs w:val="28"/>
          <w:bdr w:val="none" w:sz="0" w:space="0" w:color="auto" w:frame="1"/>
        </w:rPr>
        <w:t>统计执法“双随机”抽查办法》的通知</w:t>
      </w:r>
    </w:p>
    <w:p w:rsidR="00D21147" w:rsidRPr="00D21147" w:rsidRDefault="00D21147" w:rsidP="00D21147">
      <w:pPr>
        <w:pStyle w:val="a8"/>
        <w:spacing w:before="0" w:beforeAutospacing="0" w:after="0" w:afterAutospacing="0" w:line="480" w:lineRule="auto"/>
        <w:jc w:val="center"/>
        <w:rPr>
          <w:rFonts w:cs="Times New Roman"/>
          <w:color w:val="000000"/>
          <w:sz w:val="28"/>
          <w:szCs w:val="28"/>
        </w:rPr>
      </w:pPr>
      <w:r w:rsidRPr="00D21147">
        <w:rPr>
          <w:rFonts w:cs="Times New Roman" w:hint="eastAsia"/>
          <w:color w:val="000000"/>
          <w:sz w:val="28"/>
          <w:szCs w:val="28"/>
        </w:rPr>
        <w:t>渝统发〔</w:t>
      </w:r>
      <w:r w:rsidRPr="00D21147">
        <w:rPr>
          <w:rFonts w:cs="Times New Roman"/>
          <w:color w:val="000000"/>
          <w:sz w:val="28"/>
          <w:szCs w:val="28"/>
        </w:rPr>
        <w:t>2019</w:t>
      </w:r>
      <w:r w:rsidRPr="00D21147">
        <w:rPr>
          <w:rFonts w:cs="Times New Roman" w:hint="eastAsia"/>
          <w:color w:val="000000"/>
          <w:sz w:val="28"/>
          <w:szCs w:val="28"/>
        </w:rPr>
        <w:t>〕</w:t>
      </w:r>
      <w:r w:rsidRPr="00D21147">
        <w:rPr>
          <w:rFonts w:cs="Times New Roman"/>
          <w:color w:val="000000"/>
          <w:sz w:val="28"/>
          <w:szCs w:val="28"/>
        </w:rPr>
        <w:t>27</w:t>
      </w:r>
      <w:r w:rsidRPr="00D21147">
        <w:rPr>
          <w:rFonts w:cs="Times New Roman" w:hint="eastAsia"/>
          <w:color w:val="000000"/>
          <w:sz w:val="28"/>
          <w:szCs w:val="28"/>
        </w:rPr>
        <w:t>号</w:t>
      </w:r>
    </w:p>
    <w:p w:rsidR="00D21147" w:rsidRPr="00D21147" w:rsidRDefault="00D21147" w:rsidP="00D21147">
      <w:pPr>
        <w:pStyle w:val="aa"/>
        <w:spacing w:line="480" w:lineRule="auto"/>
        <w:jc w:val="center"/>
        <w:rPr>
          <w:rFonts w:ascii="宋体" w:eastAsia="宋体" w:hAnsi="宋体"/>
          <w:b/>
          <w:color w:val="000000"/>
          <w:sz w:val="28"/>
          <w:szCs w:val="28"/>
          <w:bdr w:val="none" w:sz="0" w:space="0" w:color="auto" w:frame="1"/>
        </w:rPr>
      </w:pPr>
    </w:p>
    <w:p w:rsidR="00D21147" w:rsidRPr="00D21147" w:rsidRDefault="00D21147" w:rsidP="00D21147">
      <w:pPr>
        <w:pStyle w:val="a8"/>
        <w:spacing w:before="0" w:beforeAutospacing="0" w:after="0" w:afterAutospacing="0" w:line="480" w:lineRule="auto"/>
        <w:rPr>
          <w:rFonts w:cs="Times New Roman"/>
          <w:color w:val="000000"/>
          <w:sz w:val="28"/>
          <w:szCs w:val="28"/>
        </w:rPr>
      </w:pPr>
      <w:r w:rsidRPr="00D21147">
        <w:rPr>
          <w:rFonts w:cs="Times New Roman" w:hint="eastAsia"/>
          <w:color w:val="000000"/>
          <w:sz w:val="28"/>
          <w:szCs w:val="28"/>
        </w:rPr>
        <w:t>各区县（自治县）统计局，局机关各处室、局属各单位：</w:t>
      </w:r>
    </w:p>
    <w:p w:rsidR="00D21147" w:rsidRPr="00D21147" w:rsidRDefault="00D21147" w:rsidP="00D21147">
      <w:pPr>
        <w:pStyle w:val="a8"/>
        <w:spacing w:before="0" w:beforeAutospacing="0" w:after="0" w:afterAutospacing="0" w:line="480" w:lineRule="auto"/>
        <w:ind w:firstLineChars="200" w:firstLine="560"/>
        <w:rPr>
          <w:rFonts w:cs="Times New Roman"/>
          <w:color w:val="000000"/>
          <w:sz w:val="28"/>
          <w:szCs w:val="28"/>
        </w:rPr>
      </w:pPr>
      <w:r w:rsidRPr="00D21147">
        <w:rPr>
          <w:rFonts w:cs="Times New Roman" w:hint="eastAsia"/>
          <w:color w:val="000000"/>
          <w:sz w:val="28"/>
          <w:szCs w:val="28"/>
        </w:rPr>
        <w:t>《重庆市统计局统计执法</w:t>
      </w:r>
      <w:r w:rsidRPr="00D21147">
        <w:rPr>
          <w:rFonts w:cs="Times New Roman"/>
          <w:color w:val="000000"/>
          <w:sz w:val="28"/>
          <w:szCs w:val="28"/>
        </w:rPr>
        <w:t>“</w:t>
      </w:r>
      <w:r w:rsidRPr="00D21147">
        <w:rPr>
          <w:rFonts w:cs="Times New Roman" w:hint="eastAsia"/>
          <w:color w:val="000000"/>
          <w:sz w:val="28"/>
          <w:szCs w:val="28"/>
        </w:rPr>
        <w:t>双随机</w:t>
      </w:r>
      <w:r w:rsidRPr="00D21147">
        <w:rPr>
          <w:rFonts w:cs="Times New Roman"/>
          <w:color w:val="000000"/>
          <w:sz w:val="28"/>
          <w:szCs w:val="28"/>
        </w:rPr>
        <w:t>”</w:t>
      </w:r>
      <w:r w:rsidRPr="00D21147">
        <w:rPr>
          <w:rFonts w:cs="Times New Roman" w:hint="eastAsia"/>
          <w:color w:val="000000"/>
          <w:sz w:val="28"/>
          <w:szCs w:val="28"/>
        </w:rPr>
        <w:t>抽查办法》已经重庆市统计局</w:t>
      </w:r>
      <w:r w:rsidRPr="00D21147">
        <w:rPr>
          <w:rFonts w:cs="Times New Roman"/>
          <w:color w:val="000000"/>
          <w:sz w:val="28"/>
          <w:szCs w:val="28"/>
        </w:rPr>
        <w:t>2019</w:t>
      </w:r>
      <w:r w:rsidRPr="00D21147">
        <w:rPr>
          <w:rFonts w:cs="Times New Roman" w:hint="eastAsia"/>
          <w:color w:val="000000"/>
          <w:sz w:val="28"/>
          <w:szCs w:val="28"/>
        </w:rPr>
        <w:t>年第</w:t>
      </w:r>
      <w:r w:rsidRPr="00D21147">
        <w:rPr>
          <w:rFonts w:cs="Times New Roman"/>
          <w:color w:val="000000"/>
          <w:sz w:val="28"/>
          <w:szCs w:val="28"/>
        </w:rPr>
        <w:t>17</w:t>
      </w:r>
      <w:r w:rsidRPr="00D21147">
        <w:rPr>
          <w:rFonts w:cs="Times New Roman" w:hint="eastAsia"/>
          <w:color w:val="000000"/>
          <w:sz w:val="28"/>
          <w:szCs w:val="28"/>
        </w:rPr>
        <w:t>次局长办公会议审议通过，现印发给你们，请认真贯彻执行。</w:t>
      </w:r>
    </w:p>
    <w:p w:rsidR="00D21147" w:rsidRPr="00D21147" w:rsidRDefault="00D21147" w:rsidP="00D21147">
      <w:pPr>
        <w:spacing w:line="480" w:lineRule="auto"/>
        <w:rPr>
          <w:rFonts w:ascii="宋体" w:hAnsi="宋体"/>
          <w:color w:val="000000"/>
          <w:sz w:val="28"/>
          <w:szCs w:val="28"/>
        </w:rPr>
      </w:pPr>
    </w:p>
    <w:p w:rsidR="00D21147" w:rsidRPr="00D21147" w:rsidRDefault="00D21147" w:rsidP="00D21147">
      <w:pPr>
        <w:spacing w:line="480" w:lineRule="auto"/>
        <w:rPr>
          <w:rFonts w:ascii="宋体" w:hAnsi="宋体"/>
          <w:color w:val="000000"/>
          <w:sz w:val="28"/>
          <w:szCs w:val="28"/>
        </w:rPr>
      </w:pPr>
    </w:p>
    <w:p w:rsidR="00D21147" w:rsidRPr="00D21147" w:rsidRDefault="00D21147" w:rsidP="00D21147">
      <w:pPr>
        <w:spacing w:line="480" w:lineRule="auto"/>
        <w:rPr>
          <w:rFonts w:ascii="宋体" w:hAnsi="宋体"/>
          <w:color w:val="000000"/>
          <w:sz w:val="28"/>
          <w:szCs w:val="28"/>
        </w:rPr>
      </w:pPr>
      <w:r w:rsidRPr="00D21147">
        <w:rPr>
          <w:rFonts w:ascii="宋体" w:hAnsi="宋体"/>
          <w:color w:val="000000"/>
          <w:sz w:val="28"/>
          <w:szCs w:val="28"/>
        </w:rPr>
        <w:t xml:space="preserve">                                   </w:t>
      </w:r>
      <w:r w:rsidRPr="00D21147">
        <w:rPr>
          <w:rFonts w:ascii="宋体" w:hAnsi="宋体" w:hint="eastAsia"/>
          <w:color w:val="000000"/>
          <w:sz w:val="28"/>
          <w:szCs w:val="28"/>
        </w:rPr>
        <w:t>重庆市统计局</w:t>
      </w:r>
    </w:p>
    <w:p w:rsidR="00D21147" w:rsidRPr="00D21147" w:rsidRDefault="00D21147" w:rsidP="00D21147">
      <w:pPr>
        <w:spacing w:line="480" w:lineRule="auto"/>
        <w:ind w:firstLineChars="1700" w:firstLine="4760"/>
        <w:rPr>
          <w:rFonts w:ascii="宋体" w:hAnsi="宋体"/>
          <w:color w:val="000000"/>
          <w:sz w:val="28"/>
          <w:szCs w:val="28"/>
        </w:rPr>
      </w:pPr>
      <w:r w:rsidRPr="00D21147">
        <w:rPr>
          <w:rFonts w:ascii="宋体" w:hAnsi="宋体"/>
          <w:color w:val="000000"/>
          <w:sz w:val="28"/>
          <w:szCs w:val="28"/>
        </w:rPr>
        <w:t>2019</w:t>
      </w:r>
      <w:r w:rsidRPr="00D21147">
        <w:rPr>
          <w:rFonts w:ascii="宋体" w:hAnsi="宋体" w:hint="eastAsia"/>
          <w:color w:val="000000"/>
          <w:sz w:val="28"/>
          <w:szCs w:val="28"/>
        </w:rPr>
        <w:t>年</w:t>
      </w:r>
      <w:r w:rsidRPr="00D21147">
        <w:rPr>
          <w:rFonts w:ascii="宋体" w:hAnsi="宋体"/>
          <w:color w:val="000000"/>
          <w:sz w:val="28"/>
          <w:szCs w:val="28"/>
        </w:rPr>
        <w:t>6</w:t>
      </w:r>
      <w:r w:rsidRPr="00D21147">
        <w:rPr>
          <w:rFonts w:ascii="宋体" w:hAnsi="宋体" w:hint="eastAsia"/>
          <w:color w:val="000000"/>
          <w:sz w:val="28"/>
          <w:szCs w:val="28"/>
        </w:rPr>
        <w:t>月</w:t>
      </w:r>
      <w:r w:rsidRPr="00D21147">
        <w:rPr>
          <w:rFonts w:ascii="宋体" w:hAnsi="宋体"/>
          <w:color w:val="000000"/>
          <w:sz w:val="28"/>
          <w:szCs w:val="28"/>
        </w:rPr>
        <w:t>4</w:t>
      </w:r>
      <w:r w:rsidRPr="00D21147">
        <w:rPr>
          <w:rFonts w:ascii="宋体" w:hAnsi="宋体" w:hint="eastAsia"/>
          <w:color w:val="000000"/>
          <w:sz w:val="28"/>
          <w:szCs w:val="28"/>
        </w:rPr>
        <w:t>日</w:t>
      </w:r>
    </w:p>
    <w:p w:rsidR="00D21147" w:rsidRPr="00D21147" w:rsidRDefault="00D21147" w:rsidP="00D21147">
      <w:pPr>
        <w:spacing w:line="480" w:lineRule="auto"/>
        <w:rPr>
          <w:rFonts w:ascii="宋体" w:hAnsi="宋体"/>
          <w:color w:val="000000"/>
          <w:sz w:val="28"/>
          <w:szCs w:val="28"/>
        </w:rPr>
      </w:pPr>
    </w:p>
    <w:p w:rsidR="00D21147" w:rsidRPr="00D21147" w:rsidRDefault="00D21147" w:rsidP="00D21147">
      <w:pPr>
        <w:pStyle w:val="a8"/>
        <w:spacing w:before="0" w:beforeAutospacing="0" w:after="0" w:afterAutospacing="0" w:line="480" w:lineRule="auto"/>
        <w:ind w:firstLine="570"/>
        <w:rPr>
          <w:color w:val="000000"/>
          <w:sz w:val="28"/>
          <w:szCs w:val="28"/>
        </w:rPr>
      </w:pPr>
    </w:p>
    <w:p w:rsidR="00D21147" w:rsidRDefault="00D21147" w:rsidP="00D21147">
      <w:pPr>
        <w:pStyle w:val="aa"/>
        <w:spacing w:line="480" w:lineRule="auto"/>
        <w:jc w:val="center"/>
        <w:rPr>
          <w:rFonts w:ascii="宋体" w:eastAsia="宋体" w:hAnsi="宋体"/>
          <w:color w:val="000000"/>
          <w:sz w:val="28"/>
          <w:szCs w:val="28"/>
          <w:bdr w:val="none" w:sz="0" w:space="0" w:color="auto" w:frame="1"/>
        </w:rPr>
      </w:pPr>
    </w:p>
    <w:p w:rsidR="007F0881" w:rsidRDefault="007F0881" w:rsidP="00D21147">
      <w:pPr>
        <w:pStyle w:val="aa"/>
        <w:spacing w:line="480" w:lineRule="auto"/>
        <w:jc w:val="center"/>
        <w:rPr>
          <w:rFonts w:ascii="宋体" w:eastAsia="宋体" w:hAnsi="宋体"/>
          <w:color w:val="000000"/>
          <w:sz w:val="28"/>
          <w:szCs w:val="28"/>
          <w:bdr w:val="none" w:sz="0" w:space="0" w:color="auto" w:frame="1"/>
        </w:rPr>
      </w:pPr>
    </w:p>
    <w:p w:rsidR="007F0881" w:rsidRDefault="007F0881" w:rsidP="00D21147">
      <w:pPr>
        <w:pStyle w:val="aa"/>
        <w:spacing w:line="480" w:lineRule="auto"/>
        <w:jc w:val="center"/>
        <w:rPr>
          <w:rFonts w:ascii="宋体" w:eastAsia="宋体" w:hAnsi="宋体"/>
          <w:color w:val="000000"/>
          <w:sz w:val="28"/>
          <w:szCs w:val="28"/>
          <w:bdr w:val="none" w:sz="0" w:space="0" w:color="auto" w:frame="1"/>
        </w:rPr>
      </w:pPr>
    </w:p>
    <w:p w:rsidR="007F0881" w:rsidRDefault="007F0881" w:rsidP="00D21147">
      <w:pPr>
        <w:pStyle w:val="aa"/>
        <w:spacing w:line="480" w:lineRule="auto"/>
        <w:jc w:val="center"/>
        <w:rPr>
          <w:rFonts w:ascii="宋体" w:eastAsia="宋体" w:hAnsi="宋体"/>
          <w:color w:val="000000"/>
          <w:sz w:val="28"/>
          <w:szCs w:val="28"/>
          <w:bdr w:val="none" w:sz="0" w:space="0" w:color="auto" w:frame="1"/>
        </w:rPr>
      </w:pPr>
    </w:p>
    <w:p w:rsidR="007F0881" w:rsidRDefault="007F0881" w:rsidP="00D21147">
      <w:pPr>
        <w:pStyle w:val="aa"/>
        <w:spacing w:line="480" w:lineRule="auto"/>
        <w:jc w:val="center"/>
        <w:rPr>
          <w:rFonts w:ascii="宋体" w:eastAsia="宋体" w:hAnsi="宋体"/>
          <w:color w:val="000000"/>
          <w:sz w:val="28"/>
          <w:szCs w:val="28"/>
          <w:bdr w:val="none" w:sz="0" w:space="0" w:color="auto" w:frame="1"/>
        </w:rPr>
      </w:pPr>
    </w:p>
    <w:p w:rsidR="007F0881" w:rsidRDefault="007F0881" w:rsidP="00D21147">
      <w:pPr>
        <w:pStyle w:val="aa"/>
        <w:spacing w:line="480" w:lineRule="auto"/>
        <w:jc w:val="center"/>
        <w:rPr>
          <w:rFonts w:ascii="宋体" w:eastAsia="宋体" w:hAnsi="宋体"/>
          <w:color w:val="000000"/>
          <w:sz w:val="28"/>
          <w:szCs w:val="28"/>
          <w:bdr w:val="none" w:sz="0" w:space="0" w:color="auto" w:frame="1"/>
        </w:rPr>
      </w:pPr>
    </w:p>
    <w:p w:rsidR="007F0881" w:rsidRDefault="007F0881" w:rsidP="00D21147">
      <w:pPr>
        <w:pStyle w:val="aa"/>
        <w:spacing w:line="480" w:lineRule="auto"/>
        <w:jc w:val="center"/>
        <w:rPr>
          <w:rFonts w:ascii="宋体" w:eastAsia="宋体" w:hAnsi="宋体"/>
          <w:color w:val="000000"/>
          <w:sz w:val="28"/>
          <w:szCs w:val="28"/>
          <w:bdr w:val="none" w:sz="0" w:space="0" w:color="auto" w:frame="1"/>
        </w:rPr>
      </w:pPr>
    </w:p>
    <w:p w:rsidR="007F0881" w:rsidRPr="00D21147" w:rsidRDefault="007F0881" w:rsidP="00D21147">
      <w:pPr>
        <w:pStyle w:val="aa"/>
        <w:spacing w:line="480" w:lineRule="auto"/>
        <w:jc w:val="center"/>
        <w:rPr>
          <w:rFonts w:ascii="宋体" w:eastAsia="宋体" w:hAnsi="宋体" w:hint="eastAsia"/>
          <w:color w:val="000000"/>
          <w:sz w:val="28"/>
          <w:szCs w:val="28"/>
          <w:bdr w:val="none" w:sz="0" w:space="0" w:color="auto" w:frame="1"/>
        </w:rPr>
      </w:pPr>
    </w:p>
    <w:p w:rsidR="00D21147" w:rsidRPr="004F0AA1" w:rsidRDefault="00D21147" w:rsidP="00D21147">
      <w:pPr>
        <w:pStyle w:val="aa"/>
        <w:spacing w:line="480" w:lineRule="auto"/>
        <w:jc w:val="center"/>
        <w:rPr>
          <w:rFonts w:ascii="宋体" w:eastAsia="宋体" w:hAnsi="宋体"/>
          <w:b/>
          <w:color w:val="000000"/>
          <w:sz w:val="36"/>
          <w:szCs w:val="28"/>
          <w:bdr w:val="none" w:sz="0" w:space="0" w:color="auto" w:frame="1"/>
        </w:rPr>
      </w:pPr>
      <w:bookmarkStart w:id="5" w:name="_GoBack"/>
      <w:r w:rsidRPr="004F0AA1">
        <w:rPr>
          <w:rFonts w:ascii="宋体" w:eastAsia="宋体" w:hAnsi="宋体" w:hint="eastAsia"/>
          <w:b/>
          <w:color w:val="000000"/>
          <w:sz w:val="36"/>
          <w:szCs w:val="28"/>
          <w:bdr w:val="none" w:sz="0" w:space="0" w:color="auto" w:frame="1"/>
        </w:rPr>
        <w:lastRenderedPageBreak/>
        <w:t>重庆市统计局统计执法“双随机”抽查办法</w:t>
      </w:r>
    </w:p>
    <w:bookmarkEnd w:id="5"/>
    <w:p w:rsidR="00D21147" w:rsidRPr="00D21147" w:rsidRDefault="00D21147" w:rsidP="00D21147">
      <w:pPr>
        <w:pStyle w:val="aa"/>
        <w:spacing w:line="480" w:lineRule="auto"/>
        <w:rPr>
          <w:rFonts w:ascii="宋体" w:eastAsia="宋体" w:hAnsi="宋体"/>
          <w:color w:val="000000"/>
          <w:sz w:val="28"/>
          <w:szCs w:val="28"/>
        </w:rPr>
      </w:pPr>
    </w:p>
    <w:p w:rsidR="00D21147" w:rsidRPr="00D21147" w:rsidRDefault="00D21147" w:rsidP="00D21147">
      <w:pPr>
        <w:pStyle w:val="a8"/>
        <w:spacing w:before="0" w:beforeAutospacing="0" w:after="0" w:afterAutospacing="0" w:line="480" w:lineRule="auto"/>
        <w:jc w:val="center"/>
        <w:rPr>
          <w:rFonts w:cs="Times New Roman"/>
          <w:color w:val="000000"/>
          <w:sz w:val="28"/>
          <w:szCs w:val="28"/>
        </w:rPr>
      </w:pPr>
      <w:r w:rsidRPr="00D21147">
        <w:rPr>
          <w:rFonts w:cs="Times New Roman" w:hint="eastAsia"/>
          <w:color w:val="000000"/>
          <w:sz w:val="28"/>
          <w:szCs w:val="28"/>
        </w:rPr>
        <w:t>第一章　总则</w:t>
      </w:r>
    </w:p>
    <w:p w:rsidR="00D21147" w:rsidRPr="00D21147" w:rsidRDefault="00D21147" w:rsidP="00D21147">
      <w:pPr>
        <w:pStyle w:val="a8"/>
        <w:spacing w:before="0" w:beforeAutospacing="0" w:after="0" w:afterAutospacing="0" w:line="480" w:lineRule="auto"/>
        <w:ind w:firstLineChars="200" w:firstLine="560"/>
        <w:rPr>
          <w:rFonts w:cs="Times New Roman"/>
          <w:color w:val="000000"/>
          <w:sz w:val="28"/>
          <w:szCs w:val="28"/>
        </w:rPr>
      </w:pPr>
      <w:r w:rsidRPr="00D21147">
        <w:rPr>
          <w:rFonts w:cs="Times New Roman" w:hint="eastAsia"/>
          <w:color w:val="000000"/>
          <w:sz w:val="28"/>
          <w:szCs w:val="28"/>
        </w:rPr>
        <w:t>第一条　为深入贯彻落实中央《关于深化统计管理体制改革提高统计数据真实性的意见》，进一步完善统计执法</w:t>
      </w:r>
      <w:r w:rsidRPr="00D21147">
        <w:rPr>
          <w:rFonts w:cs="Times New Roman"/>
          <w:color w:val="000000"/>
          <w:sz w:val="28"/>
          <w:szCs w:val="28"/>
        </w:rPr>
        <w:t>“</w:t>
      </w:r>
      <w:r w:rsidRPr="00D21147">
        <w:rPr>
          <w:rFonts w:cs="Times New Roman" w:hint="eastAsia"/>
          <w:color w:val="000000"/>
          <w:sz w:val="28"/>
          <w:szCs w:val="28"/>
        </w:rPr>
        <w:t>双随机</w:t>
      </w:r>
      <w:r w:rsidRPr="00D21147">
        <w:rPr>
          <w:rFonts w:cs="Times New Roman"/>
          <w:color w:val="000000"/>
          <w:sz w:val="28"/>
          <w:szCs w:val="28"/>
        </w:rPr>
        <w:t>”</w:t>
      </w:r>
      <w:r w:rsidRPr="00D21147">
        <w:rPr>
          <w:rFonts w:cs="Times New Roman" w:hint="eastAsia"/>
          <w:color w:val="000000"/>
          <w:sz w:val="28"/>
          <w:szCs w:val="28"/>
        </w:rPr>
        <w:t>抽查制度，根据《国家统计局统计执法</w:t>
      </w:r>
      <w:r w:rsidRPr="00D21147">
        <w:rPr>
          <w:rFonts w:cs="Times New Roman"/>
          <w:color w:val="000000"/>
          <w:sz w:val="28"/>
          <w:szCs w:val="28"/>
        </w:rPr>
        <w:t>“</w:t>
      </w:r>
      <w:r w:rsidRPr="00D21147">
        <w:rPr>
          <w:rFonts w:cs="Times New Roman" w:hint="eastAsia"/>
          <w:color w:val="000000"/>
          <w:sz w:val="28"/>
          <w:szCs w:val="28"/>
        </w:rPr>
        <w:t>双随机</w:t>
      </w:r>
      <w:r w:rsidRPr="00D21147">
        <w:rPr>
          <w:rFonts w:cs="Times New Roman"/>
          <w:color w:val="000000"/>
          <w:sz w:val="28"/>
          <w:szCs w:val="28"/>
        </w:rPr>
        <w:t>”</w:t>
      </w:r>
      <w:r w:rsidRPr="00D21147">
        <w:rPr>
          <w:rFonts w:cs="Times New Roman" w:hint="eastAsia"/>
          <w:color w:val="000000"/>
          <w:sz w:val="28"/>
          <w:szCs w:val="28"/>
        </w:rPr>
        <w:t>抽查办法（试行）》，结合工作实际，制定本办法。</w:t>
      </w:r>
    </w:p>
    <w:p w:rsidR="00D21147" w:rsidRPr="00D21147" w:rsidRDefault="00D21147" w:rsidP="00D21147">
      <w:pPr>
        <w:pStyle w:val="a8"/>
        <w:spacing w:before="0" w:beforeAutospacing="0" w:after="0" w:afterAutospacing="0" w:line="480" w:lineRule="auto"/>
        <w:ind w:firstLineChars="200" w:firstLine="560"/>
        <w:rPr>
          <w:rFonts w:cs="Times New Roman"/>
          <w:color w:val="000000"/>
          <w:sz w:val="28"/>
          <w:szCs w:val="28"/>
        </w:rPr>
      </w:pPr>
      <w:r w:rsidRPr="00D21147">
        <w:rPr>
          <w:rFonts w:cs="Times New Roman" w:hint="eastAsia"/>
          <w:color w:val="000000"/>
          <w:sz w:val="28"/>
          <w:szCs w:val="28"/>
        </w:rPr>
        <w:t>第二条　本办法适用于重庆市统计局采用</w:t>
      </w:r>
      <w:r w:rsidRPr="00D21147">
        <w:rPr>
          <w:rFonts w:cs="Times New Roman"/>
          <w:color w:val="000000"/>
          <w:sz w:val="28"/>
          <w:szCs w:val="28"/>
        </w:rPr>
        <w:t>“</w:t>
      </w:r>
      <w:r w:rsidRPr="00D21147">
        <w:rPr>
          <w:rFonts w:cs="Times New Roman" w:hint="eastAsia"/>
          <w:color w:val="000000"/>
          <w:sz w:val="28"/>
          <w:szCs w:val="28"/>
        </w:rPr>
        <w:t>双随机</w:t>
      </w:r>
      <w:r w:rsidRPr="00D21147">
        <w:rPr>
          <w:rFonts w:cs="Times New Roman"/>
          <w:color w:val="000000"/>
          <w:sz w:val="28"/>
          <w:szCs w:val="28"/>
        </w:rPr>
        <w:t>”</w:t>
      </w:r>
      <w:r w:rsidRPr="00D21147">
        <w:rPr>
          <w:rFonts w:cs="Times New Roman" w:hint="eastAsia"/>
          <w:color w:val="000000"/>
          <w:sz w:val="28"/>
          <w:szCs w:val="28"/>
        </w:rPr>
        <w:t>抽查方式，对国家常规统计调查、抽样调查和地方统计调查开展的统计执法检查。</w:t>
      </w:r>
    </w:p>
    <w:p w:rsidR="00D21147" w:rsidRPr="00D21147" w:rsidRDefault="00D21147" w:rsidP="00D21147">
      <w:pPr>
        <w:pStyle w:val="a8"/>
        <w:spacing w:before="0" w:beforeAutospacing="0" w:after="0" w:afterAutospacing="0" w:line="480" w:lineRule="auto"/>
        <w:ind w:firstLineChars="200" w:firstLine="560"/>
        <w:rPr>
          <w:rFonts w:cs="Times New Roman"/>
          <w:color w:val="000000"/>
          <w:sz w:val="28"/>
          <w:szCs w:val="28"/>
        </w:rPr>
      </w:pPr>
      <w:r w:rsidRPr="00D21147">
        <w:rPr>
          <w:rFonts w:cs="Times New Roman" w:hint="eastAsia"/>
          <w:color w:val="000000"/>
          <w:sz w:val="28"/>
          <w:szCs w:val="28"/>
        </w:rPr>
        <w:t>第三条　重庆市统计执法</w:t>
      </w:r>
      <w:r w:rsidRPr="00D21147">
        <w:rPr>
          <w:rFonts w:cs="Times New Roman"/>
          <w:color w:val="000000"/>
          <w:sz w:val="28"/>
          <w:szCs w:val="28"/>
        </w:rPr>
        <w:t>“</w:t>
      </w:r>
      <w:r w:rsidRPr="00D21147">
        <w:rPr>
          <w:rFonts w:cs="Times New Roman" w:hint="eastAsia"/>
          <w:color w:val="000000"/>
          <w:sz w:val="28"/>
          <w:szCs w:val="28"/>
        </w:rPr>
        <w:t>双随机</w:t>
      </w:r>
      <w:r w:rsidRPr="00D21147">
        <w:rPr>
          <w:rFonts w:cs="Times New Roman"/>
          <w:color w:val="000000"/>
          <w:sz w:val="28"/>
          <w:szCs w:val="28"/>
        </w:rPr>
        <w:t>”</w:t>
      </w:r>
      <w:r w:rsidRPr="00D21147">
        <w:rPr>
          <w:rFonts w:cs="Times New Roman" w:hint="eastAsia"/>
          <w:color w:val="000000"/>
          <w:sz w:val="28"/>
          <w:szCs w:val="28"/>
        </w:rPr>
        <w:t>抽查，在中共重庆市统计局党组统一领导下，坚持依法监管、公正高效、公开透明、协同推进的原则，严格按照统计法律法规有关规定，由重庆市统计执法检查总队统一组织、市统计局机关有关职能处室配合实施，原则上每年开展一次。</w:t>
      </w:r>
    </w:p>
    <w:p w:rsidR="00D21147" w:rsidRPr="00D21147" w:rsidRDefault="00D21147" w:rsidP="00D21147">
      <w:pPr>
        <w:pStyle w:val="a8"/>
        <w:spacing w:before="0" w:beforeAutospacing="0" w:after="0" w:afterAutospacing="0" w:line="480" w:lineRule="auto"/>
        <w:ind w:firstLineChars="200" w:firstLine="560"/>
        <w:rPr>
          <w:rFonts w:cs="Times New Roman"/>
          <w:color w:val="000000"/>
          <w:sz w:val="28"/>
          <w:szCs w:val="28"/>
        </w:rPr>
      </w:pPr>
      <w:r w:rsidRPr="00D21147">
        <w:rPr>
          <w:rFonts w:cs="Times New Roman" w:hint="eastAsia"/>
          <w:color w:val="000000"/>
          <w:sz w:val="28"/>
          <w:szCs w:val="28"/>
        </w:rPr>
        <w:t>第四条　重庆市统计执法</w:t>
      </w:r>
      <w:r w:rsidRPr="00D21147">
        <w:rPr>
          <w:rFonts w:cs="Times New Roman"/>
          <w:color w:val="000000"/>
          <w:sz w:val="28"/>
          <w:szCs w:val="28"/>
        </w:rPr>
        <w:t>“</w:t>
      </w:r>
      <w:r w:rsidRPr="00D21147">
        <w:rPr>
          <w:rFonts w:cs="Times New Roman" w:hint="eastAsia"/>
          <w:color w:val="000000"/>
          <w:sz w:val="28"/>
          <w:szCs w:val="28"/>
        </w:rPr>
        <w:t>双随机</w:t>
      </w:r>
      <w:r w:rsidRPr="00D21147">
        <w:rPr>
          <w:rFonts w:cs="Times New Roman"/>
          <w:color w:val="000000"/>
          <w:sz w:val="28"/>
          <w:szCs w:val="28"/>
        </w:rPr>
        <w:t>”</w:t>
      </w:r>
      <w:r w:rsidRPr="00D21147">
        <w:rPr>
          <w:rFonts w:cs="Times New Roman" w:hint="eastAsia"/>
          <w:color w:val="000000"/>
          <w:sz w:val="28"/>
          <w:szCs w:val="28"/>
        </w:rPr>
        <w:t>抽查以全市所有统计对象为检查对象，先后按比例随机抽取一定数量的区县和统计对象开展执法检查。</w:t>
      </w:r>
    </w:p>
    <w:p w:rsidR="00D21147" w:rsidRPr="00D21147" w:rsidRDefault="00D21147" w:rsidP="00D21147">
      <w:pPr>
        <w:pStyle w:val="a8"/>
        <w:spacing w:before="0" w:beforeAutospacing="0" w:after="0" w:afterAutospacing="0" w:line="480" w:lineRule="auto"/>
        <w:ind w:firstLineChars="200" w:firstLine="560"/>
        <w:rPr>
          <w:rFonts w:cs="Times New Roman"/>
          <w:color w:val="000000"/>
          <w:sz w:val="28"/>
          <w:szCs w:val="28"/>
        </w:rPr>
      </w:pPr>
      <w:r w:rsidRPr="00D21147">
        <w:rPr>
          <w:rFonts w:cs="Times New Roman" w:hint="eastAsia"/>
          <w:color w:val="000000"/>
          <w:sz w:val="28"/>
          <w:szCs w:val="28"/>
        </w:rPr>
        <w:t>统计执法检查人员直接在执法检查人员名录库中采用随机方式抽取。</w:t>
      </w:r>
      <w:r w:rsidRPr="00D21147">
        <w:rPr>
          <w:rFonts w:cs="Times New Roman"/>
          <w:color w:val="000000"/>
          <w:sz w:val="28"/>
          <w:szCs w:val="28"/>
        </w:rPr>
        <w:t> </w:t>
      </w:r>
    </w:p>
    <w:p w:rsidR="00D21147" w:rsidRPr="00D21147" w:rsidRDefault="00D21147" w:rsidP="00D21147">
      <w:pPr>
        <w:pStyle w:val="a8"/>
        <w:spacing w:before="0" w:beforeAutospacing="0" w:after="0" w:afterAutospacing="0" w:line="480" w:lineRule="auto"/>
        <w:ind w:firstLineChars="200" w:firstLine="560"/>
        <w:rPr>
          <w:rFonts w:cs="Times New Roman"/>
          <w:color w:val="000000"/>
          <w:sz w:val="28"/>
          <w:szCs w:val="28"/>
        </w:rPr>
      </w:pPr>
    </w:p>
    <w:p w:rsidR="00D21147" w:rsidRPr="00D21147" w:rsidRDefault="00D21147" w:rsidP="00D21147">
      <w:pPr>
        <w:pStyle w:val="a8"/>
        <w:spacing w:before="0" w:beforeAutospacing="0" w:after="0" w:afterAutospacing="0" w:line="480" w:lineRule="auto"/>
        <w:jc w:val="center"/>
        <w:rPr>
          <w:rFonts w:cs="Times New Roman"/>
          <w:color w:val="000000"/>
          <w:sz w:val="28"/>
          <w:szCs w:val="28"/>
        </w:rPr>
      </w:pPr>
      <w:r w:rsidRPr="00D21147">
        <w:rPr>
          <w:rFonts w:cs="Times New Roman" w:hint="eastAsia"/>
          <w:color w:val="000000"/>
          <w:sz w:val="28"/>
          <w:szCs w:val="28"/>
        </w:rPr>
        <w:t>第二章　随机抽查内容</w:t>
      </w:r>
    </w:p>
    <w:p w:rsidR="00D21147" w:rsidRPr="00D21147" w:rsidRDefault="00D21147" w:rsidP="00D21147">
      <w:pPr>
        <w:pStyle w:val="a8"/>
        <w:spacing w:before="0" w:beforeAutospacing="0" w:after="0" w:afterAutospacing="0" w:line="480" w:lineRule="auto"/>
        <w:ind w:firstLineChars="200" w:firstLine="560"/>
        <w:rPr>
          <w:rFonts w:cs="Times New Roman"/>
          <w:color w:val="000000"/>
          <w:sz w:val="28"/>
          <w:szCs w:val="28"/>
        </w:rPr>
      </w:pPr>
      <w:r w:rsidRPr="00D21147">
        <w:rPr>
          <w:rFonts w:cs="Times New Roman" w:hint="eastAsia"/>
          <w:color w:val="000000"/>
          <w:sz w:val="28"/>
          <w:szCs w:val="28"/>
        </w:rPr>
        <w:lastRenderedPageBreak/>
        <w:t>第五条　国家常规统计调查、抽样调查和地方统计调查随机抽查内容为：</w:t>
      </w:r>
    </w:p>
    <w:p w:rsidR="00D21147" w:rsidRPr="00D21147" w:rsidRDefault="00D21147" w:rsidP="00D21147">
      <w:pPr>
        <w:pStyle w:val="a8"/>
        <w:spacing w:before="0" w:beforeAutospacing="0" w:after="0" w:afterAutospacing="0" w:line="480" w:lineRule="auto"/>
        <w:ind w:firstLineChars="200" w:firstLine="560"/>
        <w:rPr>
          <w:rFonts w:cs="Times New Roman"/>
          <w:color w:val="000000"/>
          <w:sz w:val="28"/>
          <w:szCs w:val="28"/>
        </w:rPr>
      </w:pPr>
      <w:r w:rsidRPr="00D21147">
        <w:rPr>
          <w:rFonts w:cs="Times New Roman" w:hint="eastAsia"/>
          <w:color w:val="000000"/>
          <w:sz w:val="28"/>
          <w:szCs w:val="28"/>
        </w:rPr>
        <w:t>（一）调查对象依法提供统计资料情况，设置原始记录、统计台账情况，依法建立并执行统计资料管理制度情况，为履行法定填报职责提供保障情况，依法配合统计调查和统计监督情况；</w:t>
      </w:r>
    </w:p>
    <w:p w:rsidR="00D21147" w:rsidRPr="00D21147" w:rsidRDefault="00D21147" w:rsidP="00D21147">
      <w:pPr>
        <w:pStyle w:val="a8"/>
        <w:spacing w:before="0" w:beforeAutospacing="0" w:after="0" w:afterAutospacing="0" w:line="480" w:lineRule="auto"/>
        <w:ind w:firstLineChars="200" w:firstLine="560"/>
        <w:rPr>
          <w:rFonts w:cs="Times New Roman"/>
          <w:color w:val="000000"/>
          <w:sz w:val="28"/>
          <w:szCs w:val="28"/>
        </w:rPr>
      </w:pPr>
      <w:r w:rsidRPr="00D21147">
        <w:rPr>
          <w:rFonts w:cs="Times New Roman" w:hint="eastAsia"/>
          <w:color w:val="000000"/>
          <w:sz w:val="28"/>
          <w:szCs w:val="28"/>
        </w:rPr>
        <w:t>（二）区县和部门执行遵守统计法情况，履行法定统计职责情况，执行国家统计政令和统计行政管理制度情况。</w:t>
      </w:r>
    </w:p>
    <w:p w:rsidR="00D21147" w:rsidRPr="00D21147" w:rsidRDefault="00D21147" w:rsidP="00D21147">
      <w:pPr>
        <w:pStyle w:val="a8"/>
        <w:spacing w:before="0" w:beforeAutospacing="0" w:after="0" w:afterAutospacing="0" w:line="480" w:lineRule="auto"/>
        <w:ind w:firstLineChars="200" w:firstLine="560"/>
        <w:rPr>
          <w:rFonts w:cs="Times New Roman"/>
          <w:color w:val="000000"/>
          <w:sz w:val="28"/>
          <w:szCs w:val="28"/>
        </w:rPr>
      </w:pPr>
    </w:p>
    <w:p w:rsidR="00D21147" w:rsidRPr="00D21147" w:rsidRDefault="00D21147" w:rsidP="00D21147">
      <w:pPr>
        <w:pStyle w:val="a8"/>
        <w:spacing w:before="0" w:beforeAutospacing="0" w:after="0" w:afterAutospacing="0" w:line="480" w:lineRule="auto"/>
        <w:jc w:val="center"/>
        <w:rPr>
          <w:rFonts w:cs="Times New Roman"/>
          <w:color w:val="000000"/>
          <w:sz w:val="28"/>
          <w:szCs w:val="28"/>
        </w:rPr>
      </w:pPr>
      <w:r w:rsidRPr="00D21147">
        <w:rPr>
          <w:rFonts w:cs="Times New Roman" w:hint="eastAsia"/>
          <w:color w:val="000000"/>
          <w:sz w:val="28"/>
          <w:szCs w:val="28"/>
        </w:rPr>
        <w:t>第三章　 检查对象名录库和执法检查人员名录库</w:t>
      </w:r>
    </w:p>
    <w:p w:rsidR="00D21147" w:rsidRPr="00D21147" w:rsidRDefault="00D21147" w:rsidP="00D21147">
      <w:pPr>
        <w:pStyle w:val="a8"/>
        <w:spacing w:before="0" w:beforeAutospacing="0" w:after="0" w:afterAutospacing="0" w:line="480" w:lineRule="auto"/>
        <w:ind w:firstLineChars="200" w:firstLine="560"/>
        <w:rPr>
          <w:rFonts w:cs="Times New Roman"/>
          <w:color w:val="000000"/>
          <w:sz w:val="28"/>
          <w:szCs w:val="28"/>
        </w:rPr>
      </w:pPr>
      <w:r w:rsidRPr="00D21147">
        <w:rPr>
          <w:rFonts w:cs="Times New Roman" w:hint="eastAsia"/>
          <w:color w:val="000000"/>
          <w:sz w:val="28"/>
          <w:szCs w:val="28"/>
        </w:rPr>
        <w:t>第六条　建立检查对象名录库。国家常规统计调查、抽样调查和地方统计调查以所有统计对象为检查对象名录库。</w:t>
      </w:r>
      <w:r w:rsidRPr="00D21147">
        <w:rPr>
          <w:rFonts w:cs="Times New Roman"/>
          <w:color w:val="000000"/>
          <w:sz w:val="28"/>
          <w:szCs w:val="28"/>
        </w:rPr>
        <w:t> </w:t>
      </w:r>
    </w:p>
    <w:p w:rsidR="00D21147" w:rsidRPr="00D21147" w:rsidRDefault="00D21147" w:rsidP="00D21147">
      <w:pPr>
        <w:pStyle w:val="a8"/>
        <w:spacing w:before="0" w:beforeAutospacing="0" w:after="0" w:afterAutospacing="0" w:line="480" w:lineRule="auto"/>
        <w:ind w:firstLineChars="200" w:firstLine="560"/>
        <w:rPr>
          <w:rFonts w:cs="Times New Roman"/>
          <w:color w:val="000000"/>
          <w:sz w:val="28"/>
          <w:szCs w:val="28"/>
        </w:rPr>
      </w:pPr>
      <w:r w:rsidRPr="00D21147">
        <w:rPr>
          <w:rFonts w:cs="Times New Roman" w:hint="eastAsia"/>
          <w:color w:val="000000"/>
          <w:sz w:val="28"/>
          <w:szCs w:val="28"/>
        </w:rPr>
        <w:t>第七条　建立统计</w:t>
      </w:r>
      <w:r w:rsidRPr="00D21147">
        <w:rPr>
          <w:rFonts w:cs="Times New Roman"/>
          <w:color w:val="000000"/>
          <w:sz w:val="28"/>
          <w:szCs w:val="28"/>
        </w:rPr>
        <w:t>“</w:t>
      </w:r>
      <w:r w:rsidRPr="00D21147">
        <w:rPr>
          <w:rFonts w:cs="Times New Roman" w:hint="eastAsia"/>
          <w:color w:val="000000"/>
          <w:sz w:val="28"/>
          <w:szCs w:val="28"/>
        </w:rPr>
        <w:t>双随机</w:t>
      </w:r>
      <w:r w:rsidRPr="00D21147">
        <w:rPr>
          <w:rFonts w:cs="Times New Roman"/>
          <w:color w:val="000000"/>
          <w:sz w:val="28"/>
          <w:szCs w:val="28"/>
        </w:rPr>
        <w:t>”</w:t>
      </w:r>
      <w:r w:rsidRPr="00D21147">
        <w:rPr>
          <w:rFonts w:cs="Times New Roman" w:hint="eastAsia"/>
          <w:color w:val="000000"/>
          <w:sz w:val="28"/>
          <w:szCs w:val="28"/>
        </w:rPr>
        <w:t>执法检查人员名录库。重庆市统计执法</w:t>
      </w:r>
      <w:r w:rsidRPr="00D21147">
        <w:rPr>
          <w:rFonts w:cs="Times New Roman"/>
          <w:color w:val="000000"/>
          <w:sz w:val="28"/>
          <w:szCs w:val="28"/>
        </w:rPr>
        <w:t>“</w:t>
      </w:r>
      <w:r w:rsidRPr="00D21147">
        <w:rPr>
          <w:rFonts w:cs="Times New Roman" w:hint="eastAsia"/>
          <w:color w:val="000000"/>
          <w:sz w:val="28"/>
          <w:szCs w:val="28"/>
        </w:rPr>
        <w:t>双随机</w:t>
      </w:r>
      <w:r w:rsidRPr="00D21147">
        <w:rPr>
          <w:rFonts w:cs="Times New Roman"/>
          <w:color w:val="000000"/>
          <w:sz w:val="28"/>
          <w:szCs w:val="28"/>
        </w:rPr>
        <w:t>”</w:t>
      </w:r>
      <w:r w:rsidRPr="00D21147">
        <w:rPr>
          <w:rFonts w:cs="Times New Roman" w:hint="eastAsia"/>
          <w:color w:val="000000"/>
          <w:sz w:val="28"/>
          <w:szCs w:val="28"/>
        </w:rPr>
        <w:t>检查人员名录库以统计执法持证人员信息库为基础，建立统计业务与抽查专业相匹配的执法检查人员名录库。</w:t>
      </w:r>
      <w:r w:rsidRPr="00D21147">
        <w:rPr>
          <w:rFonts w:cs="Times New Roman"/>
          <w:color w:val="000000"/>
          <w:sz w:val="28"/>
          <w:szCs w:val="28"/>
        </w:rPr>
        <w:t> </w:t>
      </w:r>
    </w:p>
    <w:p w:rsidR="00D21147" w:rsidRPr="00D21147" w:rsidRDefault="00D21147" w:rsidP="00D21147">
      <w:pPr>
        <w:pStyle w:val="a8"/>
        <w:spacing w:before="0" w:beforeAutospacing="0" w:after="0" w:afterAutospacing="0" w:line="480" w:lineRule="auto"/>
        <w:ind w:firstLineChars="200" w:firstLine="560"/>
        <w:rPr>
          <w:rFonts w:cs="Times New Roman"/>
          <w:color w:val="000000"/>
          <w:sz w:val="28"/>
          <w:szCs w:val="28"/>
        </w:rPr>
      </w:pPr>
    </w:p>
    <w:p w:rsidR="00D21147" w:rsidRPr="00D21147" w:rsidRDefault="00D21147" w:rsidP="00D21147">
      <w:pPr>
        <w:pStyle w:val="a8"/>
        <w:spacing w:before="0" w:beforeAutospacing="0" w:after="0" w:afterAutospacing="0" w:line="480" w:lineRule="auto"/>
        <w:jc w:val="center"/>
        <w:rPr>
          <w:rFonts w:cs="Times New Roman"/>
          <w:color w:val="000000"/>
          <w:sz w:val="28"/>
          <w:szCs w:val="28"/>
        </w:rPr>
      </w:pPr>
      <w:r w:rsidRPr="00D21147">
        <w:rPr>
          <w:rFonts w:cs="Times New Roman" w:hint="eastAsia"/>
          <w:color w:val="000000"/>
          <w:sz w:val="28"/>
          <w:szCs w:val="28"/>
        </w:rPr>
        <w:t>第四章　随机抽查工作程序</w:t>
      </w:r>
    </w:p>
    <w:p w:rsidR="00D21147" w:rsidRPr="00D21147" w:rsidRDefault="00D21147" w:rsidP="00D21147">
      <w:pPr>
        <w:pStyle w:val="a8"/>
        <w:spacing w:before="0" w:beforeAutospacing="0" w:after="0" w:afterAutospacing="0" w:line="480" w:lineRule="auto"/>
        <w:ind w:firstLineChars="200" w:firstLine="560"/>
        <w:rPr>
          <w:rFonts w:cs="Times New Roman"/>
          <w:color w:val="000000"/>
          <w:sz w:val="28"/>
          <w:szCs w:val="28"/>
        </w:rPr>
      </w:pPr>
      <w:r w:rsidRPr="00D21147">
        <w:rPr>
          <w:rFonts w:cs="Times New Roman" w:hint="eastAsia"/>
          <w:color w:val="000000"/>
          <w:sz w:val="28"/>
          <w:szCs w:val="28"/>
        </w:rPr>
        <w:t>第八条　国家常规统计调查、抽样调查和地方统计调查按照下列程序进行抽查。</w:t>
      </w:r>
      <w:r w:rsidRPr="00D21147">
        <w:rPr>
          <w:rFonts w:cs="Times New Roman"/>
          <w:color w:val="000000"/>
          <w:sz w:val="28"/>
          <w:szCs w:val="28"/>
        </w:rPr>
        <w:t> </w:t>
      </w:r>
    </w:p>
    <w:p w:rsidR="00D21147" w:rsidRPr="00D21147" w:rsidRDefault="00D21147" w:rsidP="00D21147">
      <w:pPr>
        <w:pStyle w:val="a8"/>
        <w:spacing w:before="0" w:beforeAutospacing="0" w:after="0" w:afterAutospacing="0" w:line="480" w:lineRule="auto"/>
        <w:ind w:firstLineChars="200" w:firstLine="560"/>
        <w:rPr>
          <w:rFonts w:cs="Times New Roman"/>
          <w:color w:val="000000"/>
          <w:sz w:val="28"/>
          <w:szCs w:val="28"/>
        </w:rPr>
      </w:pPr>
      <w:r w:rsidRPr="00D21147">
        <w:rPr>
          <w:rFonts w:cs="Times New Roman" w:hint="eastAsia"/>
          <w:color w:val="000000"/>
          <w:sz w:val="28"/>
          <w:szCs w:val="28"/>
        </w:rPr>
        <w:t>（一）根据法律、法规、规章立改废释和中心工作实际情况确定随机抽查内容；</w:t>
      </w:r>
    </w:p>
    <w:p w:rsidR="00D21147" w:rsidRPr="00D21147" w:rsidRDefault="00D21147" w:rsidP="00D21147">
      <w:pPr>
        <w:pStyle w:val="a8"/>
        <w:spacing w:before="0" w:beforeAutospacing="0" w:after="0" w:afterAutospacing="0" w:line="480" w:lineRule="auto"/>
        <w:ind w:firstLineChars="200" w:firstLine="560"/>
        <w:rPr>
          <w:rFonts w:cs="Times New Roman"/>
          <w:color w:val="000000"/>
          <w:sz w:val="28"/>
          <w:szCs w:val="28"/>
        </w:rPr>
      </w:pPr>
      <w:r w:rsidRPr="00D21147">
        <w:rPr>
          <w:rFonts w:cs="Times New Roman" w:hint="eastAsia"/>
          <w:color w:val="000000"/>
          <w:sz w:val="28"/>
          <w:szCs w:val="28"/>
        </w:rPr>
        <w:t>（二）在中共重庆市统计局机关纪律检查委员会的监督下，在全市所有区县中按照一定比例随机抽取待查区县；</w:t>
      </w:r>
    </w:p>
    <w:p w:rsidR="00D21147" w:rsidRPr="00D21147" w:rsidRDefault="00D21147" w:rsidP="00D21147">
      <w:pPr>
        <w:pStyle w:val="a8"/>
        <w:spacing w:before="0" w:beforeAutospacing="0" w:after="0" w:afterAutospacing="0" w:line="480" w:lineRule="auto"/>
        <w:ind w:firstLineChars="200" w:firstLine="560"/>
        <w:rPr>
          <w:rFonts w:cs="Times New Roman"/>
          <w:color w:val="000000"/>
          <w:sz w:val="28"/>
          <w:szCs w:val="28"/>
        </w:rPr>
      </w:pPr>
      <w:r w:rsidRPr="00D21147">
        <w:rPr>
          <w:rFonts w:cs="Times New Roman" w:hint="eastAsia"/>
          <w:color w:val="000000"/>
          <w:sz w:val="28"/>
          <w:szCs w:val="28"/>
        </w:rPr>
        <w:lastRenderedPageBreak/>
        <w:t>（三）对抽中区县辖区内统计对象按照一定比例进行随机抽取并开展执法检查。</w:t>
      </w:r>
    </w:p>
    <w:p w:rsidR="00D21147" w:rsidRPr="00D21147" w:rsidRDefault="00D21147" w:rsidP="00D21147">
      <w:pPr>
        <w:pStyle w:val="a8"/>
        <w:spacing w:before="0" w:beforeAutospacing="0" w:after="0" w:afterAutospacing="0" w:line="480" w:lineRule="auto"/>
        <w:ind w:firstLineChars="200" w:firstLine="560"/>
        <w:rPr>
          <w:rFonts w:cs="Times New Roman"/>
          <w:color w:val="000000"/>
          <w:sz w:val="28"/>
          <w:szCs w:val="28"/>
        </w:rPr>
      </w:pPr>
      <w:r w:rsidRPr="00D21147">
        <w:rPr>
          <w:rFonts w:cs="Times New Roman" w:hint="eastAsia"/>
          <w:color w:val="000000"/>
          <w:sz w:val="28"/>
          <w:szCs w:val="28"/>
        </w:rPr>
        <w:t>第九条　科学确定统计执法</w:t>
      </w:r>
      <w:r w:rsidRPr="00D21147">
        <w:rPr>
          <w:rFonts w:cs="Times New Roman"/>
          <w:color w:val="000000"/>
          <w:sz w:val="28"/>
          <w:szCs w:val="28"/>
        </w:rPr>
        <w:t>“</w:t>
      </w:r>
      <w:r w:rsidRPr="00D21147">
        <w:rPr>
          <w:rFonts w:cs="Times New Roman" w:hint="eastAsia"/>
          <w:color w:val="000000"/>
          <w:sz w:val="28"/>
          <w:szCs w:val="28"/>
        </w:rPr>
        <w:t>双随机</w:t>
      </w:r>
      <w:r w:rsidRPr="00D21147">
        <w:rPr>
          <w:rFonts w:cs="Times New Roman"/>
          <w:color w:val="000000"/>
          <w:sz w:val="28"/>
          <w:szCs w:val="28"/>
        </w:rPr>
        <w:t>”</w:t>
      </w:r>
      <w:r w:rsidRPr="00D21147">
        <w:rPr>
          <w:rFonts w:cs="Times New Roman" w:hint="eastAsia"/>
          <w:color w:val="000000"/>
          <w:sz w:val="28"/>
          <w:szCs w:val="28"/>
        </w:rPr>
        <w:t>抽查比例。区县抽查比例不超过</w:t>
      </w:r>
      <w:r w:rsidRPr="00D21147">
        <w:rPr>
          <w:rFonts w:cs="Times New Roman"/>
          <w:color w:val="000000"/>
          <w:sz w:val="28"/>
          <w:szCs w:val="28"/>
        </w:rPr>
        <w:t>20%</w:t>
      </w:r>
      <w:r w:rsidRPr="00D21147">
        <w:rPr>
          <w:rFonts w:cs="Times New Roman" w:hint="eastAsia"/>
          <w:color w:val="000000"/>
          <w:sz w:val="28"/>
          <w:szCs w:val="28"/>
        </w:rPr>
        <w:t>。单个区县统计对象抽查比例不超过</w:t>
      </w:r>
      <w:r w:rsidRPr="00D21147">
        <w:rPr>
          <w:rFonts w:cs="Times New Roman"/>
          <w:color w:val="000000"/>
          <w:sz w:val="28"/>
          <w:szCs w:val="28"/>
        </w:rPr>
        <w:t>3%</w:t>
      </w:r>
      <w:r w:rsidRPr="00D21147">
        <w:rPr>
          <w:rFonts w:cs="Times New Roman" w:hint="eastAsia"/>
          <w:color w:val="000000"/>
          <w:sz w:val="28"/>
          <w:szCs w:val="28"/>
        </w:rPr>
        <w:t>。</w:t>
      </w:r>
    </w:p>
    <w:p w:rsidR="00D21147" w:rsidRPr="00D21147" w:rsidRDefault="00D21147" w:rsidP="00D21147">
      <w:pPr>
        <w:pStyle w:val="a8"/>
        <w:spacing w:before="0" w:beforeAutospacing="0" w:after="0" w:afterAutospacing="0" w:line="480" w:lineRule="auto"/>
        <w:ind w:firstLineChars="200" w:firstLine="560"/>
        <w:rPr>
          <w:rFonts w:cs="Times New Roman"/>
          <w:color w:val="000000"/>
          <w:sz w:val="28"/>
          <w:szCs w:val="28"/>
        </w:rPr>
      </w:pPr>
      <w:r w:rsidRPr="00D21147">
        <w:rPr>
          <w:rFonts w:cs="Times New Roman" w:hint="eastAsia"/>
          <w:color w:val="000000"/>
          <w:sz w:val="28"/>
          <w:szCs w:val="28"/>
        </w:rPr>
        <w:t>第十条　统计执法人员按照下列程序随机抽取。</w:t>
      </w:r>
      <w:r w:rsidRPr="00D21147">
        <w:rPr>
          <w:rFonts w:cs="Times New Roman"/>
          <w:color w:val="000000"/>
          <w:sz w:val="28"/>
          <w:szCs w:val="28"/>
        </w:rPr>
        <w:t> </w:t>
      </w:r>
    </w:p>
    <w:p w:rsidR="00D21147" w:rsidRPr="00D21147" w:rsidRDefault="00D21147" w:rsidP="00D21147">
      <w:pPr>
        <w:pStyle w:val="a8"/>
        <w:spacing w:before="0" w:beforeAutospacing="0" w:after="0" w:afterAutospacing="0" w:line="480" w:lineRule="auto"/>
        <w:ind w:firstLineChars="200" w:firstLine="560"/>
        <w:rPr>
          <w:rFonts w:cs="Times New Roman"/>
          <w:color w:val="000000"/>
          <w:sz w:val="28"/>
          <w:szCs w:val="28"/>
        </w:rPr>
      </w:pPr>
      <w:r w:rsidRPr="00D21147">
        <w:rPr>
          <w:rFonts w:cs="Times New Roman" w:hint="eastAsia"/>
          <w:color w:val="000000"/>
          <w:sz w:val="28"/>
          <w:szCs w:val="28"/>
        </w:rPr>
        <w:t>（一）由重庆市统计执法检查总队按照相关规定提出执法检查组组长和成员人数报局领导审定。</w:t>
      </w:r>
    </w:p>
    <w:p w:rsidR="00D21147" w:rsidRPr="00D21147" w:rsidRDefault="00D21147" w:rsidP="00D21147">
      <w:pPr>
        <w:pStyle w:val="a8"/>
        <w:spacing w:before="0" w:beforeAutospacing="0" w:after="0" w:afterAutospacing="0" w:line="480" w:lineRule="auto"/>
        <w:ind w:firstLineChars="200" w:firstLine="560"/>
        <w:rPr>
          <w:rFonts w:cs="Times New Roman"/>
          <w:color w:val="000000"/>
          <w:sz w:val="28"/>
          <w:szCs w:val="28"/>
        </w:rPr>
      </w:pPr>
      <w:r w:rsidRPr="00D21147">
        <w:rPr>
          <w:rFonts w:cs="Times New Roman" w:hint="eastAsia"/>
          <w:color w:val="000000"/>
          <w:sz w:val="28"/>
          <w:szCs w:val="28"/>
        </w:rPr>
        <w:t>（二）从重庆市统计</w:t>
      </w:r>
      <w:r w:rsidRPr="00D21147">
        <w:rPr>
          <w:rFonts w:cs="Times New Roman"/>
          <w:color w:val="000000"/>
          <w:sz w:val="28"/>
          <w:szCs w:val="28"/>
        </w:rPr>
        <w:t>“</w:t>
      </w:r>
      <w:r w:rsidRPr="00D21147">
        <w:rPr>
          <w:rFonts w:cs="Times New Roman" w:hint="eastAsia"/>
          <w:color w:val="000000"/>
          <w:sz w:val="28"/>
          <w:szCs w:val="28"/>
        </w:rPr>
        <w:t>双随机</w:t>
      </w:r>
      <w:r w:rsidRPr="00D21147">
        <w:rPr>
          <w:rFonts w:cs="Times New Roman"/>
          <w:color w:val="000000"/>
          <w:sz w:val="28"/>
          <w:szCs w:val="28"/>
        </w:rPr>
        <w:t>”</w:t>
      </w:r>
      <w:r w:rsidRPr="00D21147">
        <w:rPr>
          <w:rFonts w:cs="Times New Roman" w:hint="eastAsia"/>
          <w:color w:val="000000"/>
          <w:sz w:val="28"/>
          <w:szCs w:val="28"/>
        </w:rPr>
        <w:t>执法检查人员名录库中选取符合专业要求且与检查地区和部门无利害关系的执法人员。</w:t>
      </w:r>
      <w:r w:rsidRPr="00D21147">
        <w:rPr>
          <w:rFonts w:cs="Times New Roman"/>
          <w:color w:val="000000"/>
          <w:sz w:val="28"/>
          <w:szCs w:val="28"/>
        </w:rPr>
        <w:t> </w:t>
      </w:r>
    </w:p>
    <w:p w:rsidR="00D21147" w:rsidRPr="00D21147" w:rsidRDefault="00D21147" w:rsidP="00D21147">
      <w:pPr>
        <w:pStyle w:val="a8"/>
        <w:spacing w:before="0" w:beforeAutospacing="0" w:after="0" w:afterAutospacing="0" w:line="480" w:lineRule="auto"/>
        <w:ind w:firstLineChars="200" w:firstLine="560"/>
        <w:rPr>
          <w:rFonts w:cs="Times New Roman"/>
          <w:color w:val="000000"/>
          <w:sz w:val="28"/>
          <w:szCs w:val="28"/>
        </w:rPr>
      </w:pPr>
      <w:r w:rsidRPr="00D21147">
        <w:rPr>
          <w:rFonts w:cs="Times New Roman" w:hint="eastAsia"/>
          <w:color w:val="000000"/>
          <w:sz w:val="28"/>
          <w:szCs w:val="28"/>
        </w:rPr>
        <w:t>（三）对符合要求的执法人员进行排序，在市统计局机关纪委的监督下，按照随机原则抽取检查组成员。</w:t>
      </w:r>
      <w:r w:rsidRPr="00D21147">
        <w:rPr>
          <w:rFonts w:cs="Times New Roman"/>
          <w:color w:val="000000"/>
          <w:sz w:val="28"/>
          <w:szCs w:val="28"/>
        </w:rPr>
        <w:t> </w:t>
      </w:r>
    </w:p>
    <w:p w:rsidR="00D21147" w:rsidRPr="00D21147" w:rsidRDefault="00D21147" w:rsidP="00D21147">
      <w:pPr>
        <w:pStyle w:val="a8"/>
        <w:spacing w:before="0" w:beforeAutospacing="0" w:after="0" w:afterAutospacing="0" w:line="480" w:lineRule="auto"/>
        <w:ind w:firstLineChars="200" w:firstLine="560"/>
        <w:rPr>
          <w:rFonts w:cs="Times New Roman"/>
          <w:color w:val="000000"/>
          <w:sz w:val="28"/>
          <w:szCs w:val="28"/>
        </w:rPr>
      </w:pPr>
      <w:r w:rsidRPr="00D21147">
        <w:rPr>
          <w:rFonts w:cs="Times New Roman" w:hint="eastAsia"/>
          <w:color w:val="000000"/>
          <w:sz w:val="28"/>
          <w:szCs w:val="28"/>
        </w:rPr>
        <w:t>第十一条　抽查过且发现有统计违法行为的次年就整改落实情况进行回访，整改落实不力的单位可随时进行</w:t>
      </w:r>
      <w:r w:rsidRPr="00D21147">
        <w:rPr>
          <w:rFonts w:cs="Times New Roman"/>
          <w:color w:val="000000"/>
          <w:sz w:val="28"/>
          <w:szCs w:val="28"/>
        </w:rPr>
        <w:t>“</w:t>
      </w:r>
      <w:r w:rsidRPr="00D21147">
        <w:rPr>
          <w:rFonts w:cs="Times New Roman" w:hint="eastAsia"/>
          <w:color w:val="000000"/>
          <w:sz w:val="28"/>
          <w:szCs w:val="28"/>
        </w:rPr>
        <w:t>回头看</w:t>
      </w:r>
      <w:r w:rsidRPr="00D21147">
        <w:rPr>
          <w:rFonts w:cs="Times New Roman"/>
          <w:color w:val="000000"/>
          <w:sz w:val="28"/>
          <w:szCs w:val="28"/>
        </w:rPr>
        <w:t>”</w:t>
      </w:r>
      <w:r w:rsidRPr="00D21147">
        <w:rPr>
          <w:rFonts w:cs="Times New Roman" w:hint="eastAsia"/>
          <w:color w:val="000000"/>
          <w:sz w:val="28"/>
          <w:szCs w:val="28"/>
        </w:rPr>
        <w:t>。</w:t>
      </w:r>
      <w:r w:rsidRPr="00D21147">
        <w:rPr>
          <w:rFonts w:cs="Times New Roman"/>
          <w:color w:val="000000"/>
          <w:sz w:val="28"/>
          <w:szCs w:val="28"/>
        </w:rPr>
        <w:t> </w:t>
      </w:r>
    </w:p>
    <w:p w:rsidR="00D21147" w:rsidRPr="00D21147" w:rsidRDefault="00D21147" w:rsidP="00D21147">
      <w:pPr>
        <w:pStyle w:val="a8"/>
        <w:spacing w:before="0" w:beforeAutospacing="0" w:after="0" w:afterAutospacing="0" w:line="480" w:lineRule="auto"/>
        <w:ind w:firstLineChars="200" w:firstLine="560"/>
        <w:rPr>
          <w:rFonts w:cs="Times New Roman"/>
          <w:color w:val="000000"/>
          <w:sz w:val="28"/>
          <w:szCs w:val="28"/>
        </w:rPr>
      </w:pPr>
      <w:r w:rsidRPr="00D21147">
        <w:rPr>
          <w:rFonts w:cs="Times New Roman" w:hint="eastAsia"/>
          <w:color w:val="000000"/>
          <w:sz w:val="28"/>
          <w:szCs w:val="28"/>
        </w:rPr>
        <w:t>第十二条</w:t>
      </w:r>
      <w:r w:rsidRPr="00D21147">
        <w:rPr>
          <w:rFonts w:cs="Times New Roman"/>
          <w:color w:val="000000"/>
          <w:sz w:val="28"/>
          <w:szCs w:val="28"/>
        </w:rPr>
        <w:t xml:space="preserve">  “</w:t>
      </w:r>
      <w:r w:rsidRPr="00D21147">
        <w:rPr>
          <w:rFonts w:cs="Times New Roman" w:hint="eastAsia"/>
          <w:color w:val="000000"/>
          <w:sz w:val="28"/>
          <w:szCs w:val="28"/>
        </w:rPr>
        <w:t>双随机</w:t>
      </w:r>
      <w:r w:rsidRPr="00D21147">
        <w:rPr>
          <w:rFonts w:cs="Times New Roman"/>
          <w:color w:val="000000"/>
          <w:sz w:val="28"/>
          <w:szCs w:val="28"/>
        </w:rPr>
        <w:t>”</w:t>
      </w:r>
      <w:r w:rsidRPr="00D21147">
        <w:rPr>
          <w:rFonts w:cs="Times New Roman" w:hint="eastAsia"/>
          <w:color w:val="000000"/>
          <w:sz w:val="28"/>
          <w:szCs w:val="28"/>
        </w:rPr>
        <w:t>抽查采取实地核查方式进行，有关要求按照《统计执法监督检查办法》执行。</w:t>
      </w:r>
      <w:r w:rsidRPr="00D21147">
        <w:rPr>
          <w:rFonts w:cs="Times New Roman"/>
          <w:color w:val="000000"/>
          <w:sz w:val="28"/>
          <w:szCs w:val="28"/>
        </w:rPr>
        <w:t> </w:t>
      </w:r>
    </w:p>
    <w:p w:rsidR="00D21147" w:rsidRPr="00D21147" w:rsidRDefault="00D21147" w:rsidP="00D21147">
      <w:pPr>
        <w:pStyle w:val="a8"/>
        <w:spacing w:before="0" w:beforeAutospacing="0" w:after="0" w:afterAutospacing="0" w:line="480" w:lineRule="auto"/>
        <w:ind w:firstLineChars="200" w:firstLine="560"/>
        <w:rPr>
          <w:rFonts w:cs="Times New Roman"/>
          <w:color w:val="000000"/>
          <w:sz w:val="28"/>
          <w:szCs w:val="28"/>
        </w:rPr>
      </w:pPr>
      <w:r w:rsidRPr="00D21147">
        <w:rPr>
          <w:rFonts w:cs="Times New Roman" w:hint="eastAsia"/>
          <w:color w:val="000000"/>
          <w:sz w:val="28"/>
          <w:szCs w:val="28"/>
        </w:rPr>
        <w:t>第十三条　市统计局执法检查原则上采取</w:t>
      </w:r>
      <w:r w:rsidRPr="00D21147">
        <w:rPr>
          <w:rFonts w:cs="Times New Roman"/>
          <w:color w:val="000000"/>
          <w:sz w:val="28"/>
          <w:szCs w:val="28"/>
        </w:rPr>
        <w:t>“</w:t>
      </w:r>
      <w:r w:rsidRPr="00D21147">
        <w:rPr>
          <w:rFonts w:cs="Times New Roman" w:hint="eastAsia"/>
          <w:color w:val="000000"/>
          <w:sz w:val="28"/>
          <w:szCs w:val="28"/>
        </w:rPr>
        <w:t>双随机</w:t>
      </w:r>
      <w:r w:rsidRPr="00D21147">
        <w:rPr>
          <w:rFonts w:cs="Times New Roman"/>
          <w:color w:val="000000"/>
          <w:sz w:val="28"/>
          <w:szCs w:val="28"/>
        </w:rPr>
        <w:t>”</w:t>
      </w:r>
      <w:r w:rsidRPr="00D21147">
        <w:rPr>
          <w:rFonts w:cs="Times New Roman" w:hint="eastAsia"/>
          <w:color w:val="000000"/>
          <w:sz w:val="28"/>
          <w:szCs w:val="28"/>
        </w:rPr>
        <w:t>抽查方式进行。</w:t>
      </w:r>
    </w:p>
    <w:p w:rsidR="00D21147" w:rsidRPr="00D21147" w:rsidRDefault="00D21147" w:rsidP="00D21147">
      <w:pPr>
        <w:pStyle w:val="a8"/>
        <w:spacing w:before="0" w:beforeAutospacing="0" w:after="0" w:afterAutospacing="0" w:line="480" w:lineRule="auto"/>
        <w:ind w:firstLineChars="200" w:firstLine="560"/>
        <w:rPr>
          <w:rFonts w:cs="Times New Roman"/>
          <w:color w:val="000000"/>
          <w:sz w:val="28"/>
          <w:szCs w:val="28"/>
        </w:rPr>
      </w:pPr>
      <w:r w:rsidRPr="00D21147">
        <w:rPr>
          <w:rFonts w:cs="Times New Roman"/>
          <w:color w:val="000000"/>
          <w:sz w:val="28"/>
          <w:szCs w:val="28"/>
        </w:rPr>
        <w:t> </w:t>
      </w:r>
      <w:r w:rsidRPr="00D21147">
        <w:rPr>
          <w:rFonts w:cs="Times New Roman" w:hint="eastAsia"/>
          <w:color w:val="000000"/>
          <w:sz w:val="28"/>
          <w:szCs w:val="28"/>
        </w:rPr>
        <w:t>对通过投诉举报、转办交办、数据监测等发现的违法违规个案线索，经局领导批准可直接进行执法检查。</w:t>
      </w:r>
    </w:p>
    <w:p w:rsidR="00D21147" w:rsidRPr="00D21147" w:rsidRDefault="00D21147" w:rsidP="00D21147">
      <w:pPr>
        <w:pStyle w:val="a8"/>
        <w:spacing w:before="0" w:beforeAutospacing="0" w:after="0" w:afterAutospacing="0" w:line="480" w:lineRule="auto"/>
        <w:jc w:val="center"/>
        <w:rPr>
          <w:rFonts w:cs="Times New Roman"/>
          <w:color w:val="000000"/>
          <w:sz w:val="28"/>
          <w:szCs w:val="28"/>
        </w:rPr>
      </w:pPr>
    </w:p>
    <w:p w:rsidR="00D21147" w:rsidRPr="00D21147" w:rsidRDefault="00D21147" w:rsidP="00D21147">
      <w:pPr>
        <w:pStyle w:val="a8"/>
        <w:spacing w:before="0" w:beforeAutospacing="0" w:after="0" w:afterAutospacing="0" w:line="480" w:lineRule="auto"/>
        <w:jc w:val="center"/>
        <w:rPr>
          <w:rFonts w:cs="Times New Roman"/>
          <w:color w:val="000000"/>
          <w:sz w:val="28"/>
          <w:szCs w:val="28"/>
        </w:rPr>
      </w:pPr>
      <w:r w:rsidRPr="00D21147">
        <w:rPr>
          <w:rFonts w:cs="Times New Roman" w:hint="eastAsia"/>
          <w:color w:val="000000"/>
          <w:sz w:val="28"/>
          <w:szCs w:val="28"/>
        </w:rPr>
        <w:t>第五章　 抽查结果的公开和运用</w:t>
      </w:r>
    </w:p>
    <w:p w:rsidR="00D21147" w:rsidRPr="00D21147" w:rsidRDefault="00D21147" w:rsidP="00D21147">
      <w:pPr>
        <w:pStyle w:val="a8"/>
        <w:spacing w:before="0" w:beforeAutospacing="0" w:after="0" w:afterAutospacing="0" w:line="480" w:lineRule="auto"/>
        <w:ind w:firstLineChars="200" w:firstLine="560"/>
        <w:rPr>
          <w:rFonts w:cs="Times New Roman"/>
          <w:color w:val="000000"/>
          <w:sz w:val="28"/>
          <w:szCs w:val="28"/>
        </w:rPr>
      </w:pPr>
      <w:r w:rsidRPr="00D21147">
        <w:rPr>
          <w:rFonts w:cs="Times New Roman" w:hint="eastAsia"/>
          <w:color w:val="000000"/>
          <w:sz w:val="28"/>
          <w:szCs w:val="28"/>
        </w:rPr>
        <w:lastRenderedPageBreak/>
        <w:t>第十四条　按照市政府要求和有关规定，抽查结果经领导批准后以适当的方式进行公开。</w:t>
      </w:r>
    </w:p>
    <w:p w:rsidR="00D21147" w:rsidRPr="00D21147" w:rsidRDefault="00D21147" w:rsidP="00D21147">
      <w:pPr>
        <w:pStyle w:val="a8"/>
        <w:spacing w:before="0" w:beforeAutospacing="0" w:after="0" w:afterAutospacing="0" w:line="480" w:lineRule="auto"/>
        <w:ind w:firstLineChars="200" w:firstLine="560"/>
        <w:rPr>
          <w:rFonts w:cs="Times New Roman"/>
          <w:color w:val="000000"/>
          <w:sz w:val="28"/>
          <w:szCs w:val="28"/>
        </w:rPr>
      </w:pPr>
      <w:r w:rsidRPr="00D21147">
        <w:rPr>
          <w:rFonts w:cs="Times New Roman" w:hint="eastAsia"/>
          <w:color w:val="000000"/>
          <w:sz w:val="28"/>
          <w:szCs w:val="28"/>
        </w:rPr>
        <w:t>第十五条　对随机抽查中发现的统计违法行为，应严格依照有关统计法律法规规定立案查处。</w:t>
      </w:r>
    </w:p>
    <w:p w:rsidR="00D21147" w:rsidRPr="00D21147" w:rsidRDefault="00D21147" w:rsidP="00D21147">
      <w:pPr>
        <w:pStyle w:val="a8"/>
        <w:spacing w:before="0" w:beforeAutospacing="0" w:after="0" w:afterAutospacing="0" w:line="480" w:lineRule="auto"/>
        <w:ind w:firstLineChars="200" w:firstLine="560"/>
        <w:rPr>
          <w:rFonts w:cs="Times New Roman"/>
          <w:color w:val="000000"/>
          <w:sz w:val="28"/>
          <w:szCs w:val="28"/>
        </w:rPr>
      </w:pPr>
      <w:r w:rsidRPr="00D21147">
        <w:rPr>
          <w:rFonts w:cs="Times New Roman" w:hint="eastAsia"/>
          <w:color w:val="000000"/>
          <w:sz w:val="28"/>
          <w:szCs w:val="28"/>
        </w:rPr>
        <w:t>根据《企业统计信用管理办法》严格认定企业统计信用状况。对统计上严重失信的企业，应在统计上严重失信企业信息公示平台进行公示，情节严重的实施联合惩戒。</w:t>
      </w:r>
    </w:p>
    <w:p w:rsidR="00D21147" w:rsidRPr="00D21147" w:rsidRDefault="00D21147" w:rsidP="00D21147">
      <w:pPr>
        <w:pStyle w:val="a8"/>
        <w:spacing w:before="0" w:beforeAutospacing="0" w:after="0" w:afterAutospacing="0" w:line="480" w:lineRule="auto"/>
        <w:ind w:firstLineChars="200" w:firstLine="560"/>
        <w:rPr>
          <w:rFonts w:cs="Times New Roman"/>
          <w:color w:val="000000"/>
          <w:sz w:val="28"/>
          <w:szCs w:val="28"/>
        </w:rPr>
      </w:pPr>
      <w:r w:rsidRPr="00D21147">
        <w:rPr>
          <w:rFonts w:cs="Times New Roman" w:hint="eastAsia"/>
          <w:color w:val="000000"/>
          <w:sz w:val="28"/>
          <w:szCs w:val="28"/>
        </w:rPr>
        <w:t>对于区县、部门干预统计调查、统计造假作假的，应及时按规定移交任免机关或纪检监察机关依据党纪政纪有关规定给予处分处理。</w:t>
      </w:r>
    </w:p>
    <w:p w:rsidR="00D21147" w:rsidRPr="00D21147" w:rsidRDefault="00D21147" w:rsidP="00D21147">
      <w:pPr>
        <w:pStyle w:val="a8"/>
        <w:spacing w:before="0" w:beforeAutospacing="0" w:after="0" w:afterAutospacing="0" w:line="480" w:lineRule="auto"/>
        <w:ind w:firstLineChars="200" w:firstLine="560"/>
        <w:rPr>
          <w:rFonts w:cs="Times New Roman"/>
          <w:color w:val="000000"/>
          <w:sz w:val="28"/>
          <w:szCs w:val="28"/>
        </w:rPr>
      </w:pPr>
    </w:p>
    <w:p w:rsidR="00D21147" w:rsidRPr="00D21147" w:rsidRDefault="00D21147" w:rsidP="00D21147">
      <w:pPr>
        <w:pStyle w:val="a8"/>
        <w:spacing w:before="0" w:beforeAutospacing="0" w:after="0" w:afterAutospacing="0" w:line="480" w:lineRule="auto"/>
        <w:jc w:val="center"/>
        <w:rPr>
          <w:rFonts w:cs="Times New Roman"/>
          <w:color w:val="000000"/>
          <w:sz w:val="28"/>
          <w:szCs w:val="28"/>
        </w:rPr>
      </w:pPr>
      <w:r w:rsidRPr="00D21147">
        <w:rPr>
          <w:rFonts w:cs="Times New Roman" w:hint="eastAsia"/>
          <w:color w:val="000000"/>
          <w:sz w:val="28"/>
          <w:szCs w:val="28"/>
        </w:rPr>
        <w:t>第六章　附则</w:t>
      </w:r>
    </w:p>
    <w:p w:rsidR="00D21147" w:rsidRPr="00D21147" w:rsidRDefault="00D21147" w:rsidP="00D21147">
      <w:pPr>
        <w:pStyle w:val="a8"/>
        <w:spacing w:before="0" w:beforeAutospacing="0" w:after="0" w:afterAutospacing="0" w:line="480" w:lineRule="auto"/>
        <w:ind w:firstLineChars="200" w:firstLine="560"/>
        <w:rPr>
          <w:rFonts w:cs="Times New Roman"/>
          <w:color w:val="000000"/>
          <w:sz w:val="28"/>
          <w:szCs w:val="28"/>
        </w:rPr>
      </w:pPr>
      <w:r w:rsidRPr="00D21147">
        <w:rPr>
          <w:rFonts w:cs="Times New Roman" w:hint="eastAsia"/>
          <w:color w:val="000000"/>
          <w:sz w:val="28"/>
          <w:szCs w:val="28"/>
        </w:rPr>
        <w:t>第十六条　全市人口普查、经济普查、农业普查、全市</w:t>
      </w:r>
      <w:r w:rsidRPr="00D21147">
        <w:rPr>
          <w:rFonts w:cs="Times New Roman"/>
          <w:color w:val="000000"/>
          <w:sz w:val="28"/>
          <w:szCs w:val="28"/>
        </w:rPr>
        <w:t>1%</w:t>
      </w:r>
      <w:r w:rsidRPr="00D21147">
        <w:rPr>
          <w:rFonts w:cs="Times New Roman" w:hint="eastAsia"/>
          <w:color w:val="000000"/>
          <w:sz w:val="28"/>
          <w:szCs w:val="28"/>
        </w:rPr>
        <w:t>人口抽样调查、投入产出调查、科学研究与试验发展（</w:t>
      </w:r>
      <w:r w:rsidRPr="00D21147">
        <w:rPr>
          <w:rFonts w:cs="Times New Roman"/>
          <w:color w:val="000000"/>
          <w:sz w:val="28"/>
          <w:szCs w:val="28"/>
        </w:rPr>
        <w:t>R&amp;D</w:t>
      </w:r>
      <w:r w:rsidRPr="00D21147">
        <w:rPr>
          <w:rFonts w:cs="Times New Roman" w:hint="eastAsia"/>
          <w:color w:val="000000"/>
          <w:sz w:val="28"/>
          <w:szCs w:val="28"/>
        </w:rPr>
        <w:t>）资源清查等重大统计调查的随机抽查由项目组织实施单位确定。</w:t>
      </w:r>
    </w:p>
    <w:p w:rsidR="00D21147" w:rsidRPr="00D21147" w:rsidRDefault="00D21147" w:rsidP="00D21147">
      <w:pPr>
        <w:pStyle w:val="a8"/>
        <w:spacing w:before="0" w:beforeAutospacing="0" w:after="0" w:afterAutospacing="0" w:line="480" w:lineRule="auto"/>
        <w:ind w:firstLineChars="200" w:firstLine="560"/>
        <w:rPr>
          <w:rFonts w:cs="Times New Roman"/>
          <w:color w:val="000000"/>
          <w:sz w:val="28"/>
          <w:szCs w:val="28"/>
        </w:rPr>
      </w:pPr>
      <w:r w:rsidRPr="00D21147">
        <w:rPr>
          <w:rFonts w:cs="Times New Roman" w:hint="eastAsia"/>
          <w:color w:val="000000"/>
          <w:sz w:val="28"/>
          <w:szCs w:val="28"/>
        </w:rPr>
        <w:t>第十七条　各区县人民政府统计机构可参照本办法制定本地区统计执法</w:t>
      </w:r>
      <w:r w:rsidRPr="00D21147">
        <w:rPr>
          <w:rFonts w:cs="Times New Roman"/>
          <w:color w:val="000000"/>
          <w:sz w:val="28"/>
          <w:szCs w:val="28"/>
        </w:rPr>
        <w:t>“</w:t>
      </w:r>
      <w:r w:rsidRPr="00D21147">
        <w:rPr>
          <w:rFonts w:cs="Times New Roman" w:hint="eastAsia"/>
          <w:color w:val="000000"/>
          <w:sz w:val="28"/>
          <w:szCs w:val="28"/>
        </w:rPr>
        <w:t>双随机</w:t>
      </w:r>
      <w:r w:rsidRPr="00D21147">
        <w:rPr>
          <w:rFonts w:cs="Times New Roman"/>
          <w:color w:val="000000"/>
          <w:sz w:val="28"/>
          <w:szCs w:val="28"/>
        </w:rPr>
        <w:t>”</w:t>
      </w:r>
      <w:r w:rsidRPr="00D21147">
        <w:rPr>
          <w:rFonts w:cs="Times New Roman" w:hint="eastAsia"/>
          <w:color w:val="000000"/>
          <w:sz w:val="28"/>
          <w:szCs w:val="28"/>
        </w:rPr>
        <w:t>抽查办法，报重庆市统计局备案。</w:t>
      </w:r>
      <w:r w:rsidRPr="00D21147">
        <w:rPr>
          <w:rFonts w:cs="Times New Roman"/>
          <w:color w:val="000000"/>
          <w:sz w:val="28"/>
          <w:szCs w:val="28"/>
        </w:rPr>
        <w:t> </w:t>
      </w:r>
    </w:p>
    <w:p w:rsidR="00D21147" w:rsidRPr="00D21147" w:rsidRDefault="00D21147" w:rsidP="00D21147">
      <w:pPr>
        <w:pStyle w:val="a8"/>
        <w:spacing w:before="0" w:beforeAutospacing="0" w:after="0" w:afterAutospacing="0" w:line="480" w:lineRule="auto"/>
        <w:ind w:firstLineChars="200" w:firstLine="560"/>
        <w:rPr>
          <w:rFonts w:cs="Times New Roman"/>
          <w:color w:val="000000"/>
          <w:sz w:val="28"/>
          <w:szCs w:val="28"/>
        </w:rPr>
      </w:pPr>
      <w:r w:rsidRPr="00D21147">
        <w:rPr>
          <w:rFonts w:cs="Times New Roman" w:hint="eastAsia"/>
          <w:color w:val="000000"/>
          <w:sz w:val="28"/>
          <w:szCs w:val="28"/>
        </w:rPr>
        <w:t>第十八条　本办法由重庆市统计局解释，自印发之日起施行。</w:t>
      </w:r>
      <w:bookmarkEnd w:id="0"/>
      <w:bookmarkEnd w:id="1"/>
      <w:bookmarkEnd w:id="2"/>
      <w:bookmarkEnd w:id="3"/>
      <w:bookmarkEnd w:id="4"/>
    </w:p>
    <w:p w:rsidR="00C637EB" w:rsidRPr="00D21147" w:rsidRDefault="00C637EB" w:rsidP="00D21147">
      <w:pPr>
        <w:spacing w:line="480" w:lineRule="auto"/>
        <w:rPr>
          <w:rFonts w:ascii="宋体" w:hAnsi="宋体"/>
          <w:sz w:val="28"/>
          <w:szCs w:val="28"/>
        </w:rPr>
      </w:pPr>
    </w:p>
    <w:sectPr w:rsidR="00C637EB" w:rsidRPr="00D211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147" w:rsidRDefault="00D21147" w:rsidP="00D21147">
      <w:r>
        <w:separator/>
      </w:r>
    </w:p>
  </w:endnote>
  <w:endnote w:type="continuationSeparator" w:id="0">
    <w:p w:rsidR="00D21147" w:rsidRDefault="00D21147" w:rsidP="00D21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147" w:rsidRDefault="00D21147" w:rsidP="00D21147">
      <w:r>
        <w:separator/>
      </w:r>
    </w:p>
  </w:footnote>
  <w:footnote w:type="continuationSeparator" w:id="0">
    <w:p w:rsidR="00D21147" w:rsidRDefault="00D21147" w:rsidP="00D211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D59"/>
    <w:rsid w:val="00325980"/>
    <w:rsid w:val="004F0AA1"/>
    <w:rsid w:val="005C619C"/>
    <w:rsid w:val="007F0881"/>
    <w:rsid w:val="00C637EB"/>
    <w:rsid w:val="00D21147"/>
    <w:rsid w:val="00E12D59"/>
    <w:rsid w:val="00FE7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B1BEB"/>
  <w15:chartTrackingRefBased/>
  <w15:docId w15:val="{050FDF4E-B006-4869-9206-1610479C0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14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14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21147"/>
    <w:rPr>
      <w:sz w:val="18"/>
      <w:szCs w:val="18"/>
    </w:rPr>
  </w:style>
  <w:style w:type="paragraph" w:styleId="a5">
    <w:name w:val="footer"/>
    <w:basedOn w:val="a"/>
    <w:link w:val="a6"/>
    <w:uiPriority w:val="99"/>
    <w:unhideWhenUsed/>
    <w:rsid w:val="00D2114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21147"/>
    <w:rPr>
      <w:sz w:val="18"/>
      <w:szCs w:val="18"/>
    </w:rPr>
  </w:style>
  <w:style w:type="character" w:customStyle="1" w:styleId="a7">
    <w:name w:val="普通(网站) 字符"/>
    <w:link w:val="a8"/>
    <w:uiPriority w:val="99"/>
    <w:semiHidden/>
    <w:locked/>
    <w:rsid w:val="00D21147"/>
    <w:rPr>
      <w:rFonts w:ascii="宋体" w:eastAsia="宋体" w:hAnsi="宋体" w:cs="宋体"/>
      <w:sz w:val="24"/>
      <w:szCs w:val="24"/>
    </w:rPr>
  </w:style>
  <w:style w:type="paragraph" w:styleId="a8">
    <w:name w:val="Normal (Web)"/>
    <w:basedOn w:val="a"/>
    <w:link w:val="a7"/>
    <w:uiPriority w:val="99"/>
    <w:semiHidden/>
    <w:unhideWhenUsed/>
    <w:qFormat/>
    <w:rsid w:val="00D21147"/>
    <w:pPr>
      <w:widowControl/>
      <w:spacing w:before="100" w:beforeAutospacing="1" w:after="100" w:afterAutospacing="1"/>
      <w:jc w:val="left"/>
    </w:pPr>
    <w:rPr>
      <w:rFonts w:ascii="宋体" w:hAnsi="宋体" w:cs="宋体"/>
      <w:sz w:val="24"/>
    </w:rPr>
  </w:style>
  <w:style w:type="character" w:customStyle="1" w:styleId="a9">
    <w:name w:val="无间隔 字符"/>
    <w:link w:val="aa"/>
    <w:locked/>
    <w:rsid w:val="00D21147"/>
    <w:rPr>
      <w:rFonts w:ascii="Calibri" w:hAnsi="Calibri"/>
    </w:rPr>
  </w:style>
  <w:style w:type="paragraph" w:styleId="aa">
    <w:name w:val="No Spacing"/>
    <w:link w:val="a9"/>
    <w:qFormat/>
    <w:rsid w:val="00D21147"/>
    <w:pPr>
      <w:widowControl w:val="0"/>
      <w:jc w:val="both"/>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196790">
      <w:bodyDiv w:val="1"/>
      <w:marLeft w:val="0"/>
      <w:marRight w:val="0"/>
      <w:marTop w:val="0"/>
      <w:marBottom w:val="0"/>
      <w:divBdr>
        <w:top w:val="none" w:sz="0" w:space="0" w:color="auto"/>
        <w:left w:val="none" w:sz="0" w:space="0" w:color="auto"/>
        <w:bottom w:val="none" w:sz="0" w:space="0" w:color="auto"/>
        <w:right w:val="none" w:sz="0" w:space="0" w:color="auto"/>
      </w:divBdr>
    </w:div>
    <w:div w:id="200142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287</Words>
  <Characters>1641</Characters>
  <Application>Microsoft Office Word</Application>
  <DocSecurity>0</DocSecurity>
  <Lines>13</Lines>
  <Paragraphs>3</Paragraphs>
  <ScaleCrop>false</ScaleCrop>
  <Company>重庆市统计局</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张勇奇(张勇奇:)</dc:creator>
  <cp:keywords/>
  <dc:description/>
  <cp:lastModifiedBy>张勇奇(张勇奇:)</cp:lastModifiedBy>
  <cp:revision>8</cp:revision>
  <dcterms:created xsi:type="dcterms:W3CDTF">2021-08-05T01:36:00Z</dcterms:created>
  <dcterms:modified xsi:type="dcterms:W3CDTF">2021-12-27T02:18:00Z</dcterms:modified>
</cp:coreProperties>
</file>